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72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 xml:space="preserve">Итоги работы </w:t>
      </w:r>
    </w:p>
    <w:p w:rsidR="007218DA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>с обращениями граждан и юридических лиц</w:t>
      </w:r>
    </w:p>
    <w:p w:rsidR="003F3B72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 xml:space="preserve">за </w:t>
      </w:r>
      <w:r w:rsidR="00DF1B87">
        <w:rPr>
          <w:b/>
          <w:sz w:val="32"/>
          <w:szCs w:val="32"/>
        </w:rPr>
        <w:t>1</w:t>
      </w:r>
      <w:r w:rsidRPr="003F3B72">
        <w:rPr>
          <w:b/>
          <w:sz w:val="32"/>
          <w:szCs w:val="32"/>
        </w:rPr>
        <w:t xml:space="preserve"> квартал 201</w:t>
      </w:r>
      <w:r w:rsidR="00681D96">
        <w:rPr>
          <w:b/>
          <w:sz w:val="32"/>
          <w:szCs w:val="32"/>
        </w:rPr>
        <w:t>8</w:t>
      </w:r>
      <w:r w:rsidRPr="003F3B72">
        <w:rPr>
          <w:b/>
          <w:sz w:val="32"/>
          <w:szCs w:val="32"/>
        </w:rPr>
        <w:t xml:space="preserve"> год</w:t>
      </w:r>
    </w:p>
    <w:p w:rsidR="003F3B72" w:rsidRDefault="003F3B72" w:rsidP="007218DA">
      <w:pPr>
        <w:ind w:firstLine="708"/>
        <w:jc w:val="both"/>
        <w:rPr>
          <w:sz w:val="28"/>
          <w:szCs w:val="28"/>
        </w:rPr>
      </w:pPr>
    </w:p>
    <w:p w:rsidR="003F3B72" w:rsidRPr="007218DA" w:rsidRDefault="003F3B72" w:rsidP="007218DA">
      <w:pPr>
        <w:ind w:firstLine="708"/>
        <w:jc w:val="both"/>
        <w:rPr>
          <w:sz w:val="28"/>
          <w:szCs w:val="28"/>
        </w:rPr>
      </w:pPr>
    </w:p>
    <w:p w:rsidR="007218DA" w:rsidRDefault="007218DA" w:rsidP="007218DA">
      <w:pPr>
        <w:ind w:firstLine="708"/>
        <w:jc w:val="both"/>
        <w:rPr>
          <w:sz w:val="28"/>
          <w:szCs w:val="28"/>
        </w:rPr>
      </w:pPr>
      <w:r w:rsidRPr="007218DA">
        <w:rPr>
          <w:sz w:val="28"/>
          <w:szCs w:val="28"/>
        </w:rPr>
        <w:t xml:space="preserve">В </w:t>
      </w:r>
      <w:r w:rsidR="00DF1B87">
        <w:rPr>
          <w:sz w:val="28"/>
          <w:szCs w:val="28"/>
        </w:rPr>
        <w:t>1</w:t>
      </w:r>
      <w:r w:rsidR="00EB18DC">
        <w:rPr>
          <w:sz w:val="28"/>
          <w:szCs w:val="28"/>
        </w:rPr>
        <w:t xml:space="preserve"> </w:t>
      </w:r>
      <w:r w:rsidR="000E159B">
        <w:rPr>
          <w:sz w:val="28"/>
          <w:szCs w:val="28"/>
        </w:rPr>
        <w:t xml:space="preserve">квартале </w:t>
      </w:r>
      <w:r w:rsidRPr="007218DA">
        <w:rPr>
          <w:sz w:val="28"/>
          <w:szCs w:val="28"/>
        </w:rPr>
        <w:t>201</w:t>
      </w:r>
      <w:r w:rsidR="00681D96">
        <w:rPr>
          <w:sz w:val="28"/>
          <w:szCs w:val="28"/>
        </w:rPr>
        <w:t>8</w:t>
      </w:r>
      <w:r w:rsidRPr="007218DA">
        <w:rPr>
          <w:sz w:val="28"/>
          <w:szCs w:val="28"/>
        </w:rPr>
        <w:t xml:space="preserve"> год</w:t>
      </w:r>
      <w:r w:rsidR="008340D7">
        <w:rPr>
          <w:sz w:val="28"/>
          <w:szCs w:val="28"/>
        </w:rPr>
        <w:t>а</w:t>
      </w:r>
      <w:r w:rsidRPr="007218DA">
        <w:rPr>
          <w:sz w:val="28"/>
          <w:szCs w:val="28"/>
        </w:rPr>
        <w:t xml:space="preserve"> в адрес Управления Роскомнадзора по Иркутской области поступило </w:t>
      </w:r>
      <w:r w:rsidR="00DF1B87">
        <w:rPr>
          <w:sz w:val="28"/>
          <w:szCs w:val="28"/>
        </w:rPr>
        <w:t>3</w:t>
      </w:r>
      <w:r w:rsidR="00681D96">
        <w:rPr>
          <w:sz w:val="28"/>
          <w:szCs w:val="28"/>
        </w:rPr>
        <w:t>83</w:t>
      </w:r>
      <w:r w:rsidR="000E159B">
        <w:rPr>
          <w:sz w:val="28"/>
          <w:szCs w:val="28"/>
        </w:rPr>
        <w:t xml:space="preserve"> обращени</w:t>
      </w:r>
      <w:r w:rsidR="00DF1B87">
        <w:rPr>
          <w:sz w:val="28"/>
          <w:szCs w:val="28"/>
        </w:rPr>
        <w:t>й</w:t>
      </w:r>
      <w:r w:rsidR="000E159B">
        <w:rPr>
          <w:sz w:val="28"/>
          <w:szCs w:val="28"/>
        </w:rPr>
        <w:t>.</w:t>
      </w:r>
    </w:p>
    <w:p w:rsidR="000E159B" w:rsidRPr="007218DA" w:rsidRDefault="000E159B" w:rsidP="007218DA">
      <w:pPr>
        <w:ind w:firstLine="708"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обращений показывает, что:</w:t>
      </w:r>
    </w:p>
    <w:p w:rsidR="00B30B5E" w:rsidRPr="00C5132F" w:rsidRDefault="00B30B5E" w:rsidP="00B30B5E">
      <w:pPr>
        <w:spacing w:after="200" w:line="276" w:lineRule="auto"/>
        <w:ind w:left="720"/>
        <w:contextualSpacing/>
        <w:jc w:val="both"/>
        <w:rPr>
          <w:sz w:val="16"/>
          <w:szCs w:val="16"/>
        </w:rPr>
      </w:pPr>
    </w:p>
    <w:p w:rsidR="00B30B5E" w:rsidRPr="007218DA" w:rsidRDefault="00681D96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65,54</w:t>
      </w:r>
      <w:r w:rsidR="00B30B5E">
        <w:rPr>
          <w:sz w:val="28"/>
          <w:szCs w:val="28"/>
        </w:rPr>
        <w:t xml:space="preserve"> % обращений относятся к сфере связи</w:t>
      </w:r>
      <w:r w:rsidR="00B30B5E" w:rsidRPr="007218DA">
        <w:rPr>
          <w:sz w:val="28"/>
          <w:szCs w:val="28"/>
        </w:rPr>
        <w:t>;</w:t>
      </w:r>
    </w:p>
    <w:p w:rsidR="00B30B5E" w:rsidRPr="007218DA" w:rsidRDefault="00681D96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3,13</w:t>
      </w:r>
      <w:r w:rsidR="00B30B5E">
        <w:rPr>
          <w:sz w:val="28"/>
          <w:szCs w:val="28"/>
        </w:rPr>
        <w:t xml:space="preserve"> %</w:t>
      </w:r>
      <w:r w:rsidR="00B30B5E" w:rsidRPr="00B30B5E">
        <w:rPr>
          <w:sz w:val="28"/>
          <w:szCs w:val="28"/>
        </w:rPr>
        <w:t xml:space="preserve"> </w:t>
      </w:r>
      <w:r w:rsidR="00B30B5E">
        <w:rPr>
          <w:sz w:val="28"/>
          <w:szCs w:val="28"/>
        </w:rPr>
        <w:t>обращений относятся к сфере массовых коммуникаций;</w:t>
      </w:r>
      <w:r w:rsidR="00B30B5E" w:rsidRPr="007218DA">
        <w:rPr>
          <w:sz w:val="28"/>
          <w:szCs w:val="28"/>
        </w:rPr>
        <w:t xml:space="preserve"> </w:t>
      </w:r>
    </w:p>
    <w:p w:rsidR="00B30B5E" w:rsidRDefault="00681D96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30,29</w:t>
      </w:r>
      <w:r w:rsidR="00B30B5E">
        <w:rPr>
          <w:sz w:val="28"/>
          <w:szCs w:val="28"/>
        </w:rPr>
        <w:t xml:space="preserve"> % обращений касаются защиты персональных данных;</w:t>
      </w:r>
    </w:p>
    <w:p w:rsidR="00B30B5E" w:rsidRPr="007218DA" w:rsidRDefault="00681D96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1,04</w:t>
      </w:r>
      <w:r w:rsidR="00B30B5E">
        <w:rPr>
          <w:sz w:val="28"/>
          <w:szCs w:val="28"/>
        </w:rPr>
        <w:t xml:space="preserve"> % обращений касаются других вопросов</w:t>
      </w:r>
      <w:r w:rsidR="00B30B5E" w:rsidRPr="007218DA">
        <w:rPr>
          <w:sz w:val="28"/>
          <w:szCs w:val="28"/>
        </w:rPr>
        <w:t>.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B30B5E" w:rsidP="007218DA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отчетном периоде типичными вопросами в сфере связи </w:t>
      </w:r>
      <w:r w:rsidRPr="007218DA">
        <w:rPr>
          <w:sz w:val="28"/>
          <w:szCs w:val="28"/>
        </w:rPr>
        <w:t xml:space="preserve">являлись вопросы, касающиеся </w:t>
      </w:r>
      <w:r w:rsidR="008340D7">
        <w:rPr>
          <w:sz w:val="28"/>
          <w:szCs w:val="28"/>
        </w:rPr>
        <w:t>несоблюдения сроков установленных дей</w:t>
      </w:r>
      <w:r w:rsidR="00D10E73">
        <w:rPr>
          <w:sz w:val="28"/>
          <w:szCs w:val="28"/>
        </w:rPr>
        <w:t xml:space="preserve">ствующим законодательством при доставке почтовой корреспонденции </w:t>
      </w:r>
      <w:r w:rsidR="008340D7">
        <w:rPr>
          <w:sz w:val="28"/>
          <w:szCs w:val="28"/>
        </w:rPr>
        <w:t>оператор</w:t>
      </w:r>
      <w:r w:rsidR="00D10E73">
        <w:rPr>
          <w:sz w:val="28"/>
          <w:szCs w:val="28"/>
        </w:rPr>
        <w:t>ом</w:t>
      </w:r>
      <w:r w:rsidR="008340D7">
        <w:rPr>
          <w:sz w:val="28"/>
          <w:szCs w:val="28"/>
        </w:rPr>
        <w:t xml:space="preserve"> </w:t>
      </w:r>
      <w:r w:rsidR="00D10E73">
        <w:rPr>
          <w:sz w:val="28"/>
          <w:szCs w:val="28"/>
        </w:rPr>
        <w:t>почтовой</w:t>
      </w:r>
      <w:r w:rsidR="008340D7">
        <w:rPr>
          <w:sz w:val="28"/>
          <w:szCs w:val="28"/>
        </w:rPr>
        <w:t xml:space="preserve"> связи, несогласия</w:t>
      </w:r>
      <w:r w:rsidRPr="007218DA">
        <w:rPr>
          <w:sz w:val="28"/>
          <w:szCs w:val="28"/>
        </w:rPr>
        <w:t xml:space="preserve"> абонентов подвижной радиотелефонной связи с суммой выставленного счета</w:t>
      </w:r>
      <w:r w:rsidR="00D10E73">
        <w:rPr>
          <w:sz w:val="28"/>
          <w:szCs w:val="28"/>
        </w:rPr>
        <w:t xml:space="preserve"> </w:t>
      </w:r>
      <w:r w:rsidR="005213B5">
        <w:rPr>
          <w:sz w:val="28"/>
          <w:szCs w:val="28"/>
        </w:rPr>
        <w:t>при оказании иных услуг связи</w:t>
      </w:r>
      <w:r>
        <w:rPr>
          <w:sz w:val="28"/>
          <w:szCs w:val="28"/>
        </w:rPr>
        <w:t>; в сфере массовых коммуникаций</w:t>
      </w:r>
      <w:r w:rsidR="00C5132F">
        <w:rPr>
          <w:sz w:val="28"/>
          <w:szCs w:val="28"/>
        </w:rPr>
        <w:t xml:space="preserve"> вопросы</w:t>
      </w:r>
      <w:r w:rsidRPr="007218DA">
        <w:rPr>
          <w:sz w:val="28"/>
          <w:szCs w:val="28"/>
        </w:rPr>
        <w:t xml:space="preserve">, касающиеся </w:t>
      </w:r>
      <w:r w:rsidR="005213B5">
        <w:rPr>
          <w:sz w:val="28"/>
          <w:szCs w:val="28"/>
        </w:rPr>
        <w:t>соблюдения законодательства при размещении информации в СМИ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в области защиты прав субъектов персональных данных</w:t>
      </w:r>
      <w:r w:rsidR="00C5132F" w:rsidRPr="00C5132F">
        <w:rPr>
          <w:sz w:val="28"/>
          <w:szCs w:val="28"/>
        </w:rPr>
        <w:t xml:space="preserve"> </w:t>
      </w:r>
      <w:r w:rsidR="00C5132F" w:rsidRPr="007218DA">
        <w:rPr>
          <w:sz w:val="28"/>
          <w:szCs w:val="28"/>
        </w:rPr>
        <w:t xml:space="preserve">доводы заявителей о возможных нарушениях прав субъектов персональных </w:t>
      </w:r>
      <w:r w:rsidR="00C5132F">
        <w:rPr>
          <w:sz w:val="28"/>
          <w:szCs w:val="28"/>
        </w:rPr>
        <w:t xml:space="preserve">данных </w:t>
      </w:r>
      <w:r w:rsidR="00C5132F" w:rsidRPr="007218DA">
        <w:rPr>
          <w:sz w:val="28"/>
          <w:szCs w:val="28"/>
        </w:rPr>
        <w:t>в результате совершаемых  действий со стороны кредитных организаций</w:t>
      </w:r>
      <w:r w:rsidR="005213B5">
        <w:rPr>
          <w:sz w:val="28"/>
          <w:szCs w:val="28"/>
        </w:rPr>
        <w:t>,</w:t>
      </w:r>
      <w:r w:rsidR="00C5132F" w:rsidRPr="007218DA">
        <w:rPr>
          <w:sz w:val="28"/>
          <w:szCs w:val="28"/>
        </w:rPr>
        <w:t xml:space="preserve"> коллекторских компаний</w:t>
      </w:r>
      <w:r w:rsidR="005213B5">
        <w:rPr>
          <w:sz w:val="28"/>
          <w:szCs w:val="28"/>
        </w:rPr>
        <w:t xml:space="preserve"> и управляющих компаний</w:t>
      </w:r>
      <w:r w:rsidR="00C5132F" w:rsidRPr="007218DA">
        <w:rPr>
          <w:sz w:val="28"/>
          <w:szCs w:val="28"/>
        </w:rPr>
        <w:t>.</w:t>
      </w:r>
    </w:p>
    <w:p w:rsidR="00C5132F" w:rsidRDefault="00C5132F" w:rsidP="007218DA">
      <w:pPr>
        <w:ind w:firstLine="567"/>
        <w:contextualSpacing/>
        <w:jc w:val="both"/>
        <w:rPr>
          <w:sz w:val="28"/>
          <w:szCs w:val="28"/>
        </w:rPr>
      </w:pPr>
    </w:p>
    <w:p w:rsidR="00C5132F" w:rsidRDefault="00745553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</w:t>
      </w:r>
      <w:r w:rsidR="00DF1B87">
        <w:rPr>
          <w:sz w:val="28"/>
          <w:szCs w:val="28"/>
        </w:rPr>
        <w:t>3</w:t>
      </w:r>
      <w:r w:rsidR="00BF0DFA">
        <w:rPr>
          <w:sz w:val="28"/>
          <w:szCs w:val="28"/>
        </w:rPr>
        <w:t>58</w:t>
      </w:r>
      <w:r w:rsidR="00C5132F">
        <w:rPr>
          <w:sz w:val="28"/>
          <w:szCs w:val="28"/>
        </w:rPr>
        <w:t xml:space="preserve"> обращений</w:t>
      </w:r>
      <w:r w:rsidR="008340D7">
        <w:rPr>
          <w:sz w:val="28"/>
          <w:szCs w:val="28"/>
        </w:rPr>
        <w:t>, с учетом</w:t>
      </w:r>
      <w:r w:rsidR="000F752C">
        <w:rPr>
          <w:sz w:val="28"/>
          <w:szCs w:val="28"/>
        </w:rPr>
        <w:t xml:space="preserve"> </w:t>
      </w:r>
      <w:r w:rsidR="00DF1B87">
        <w:rPr>
          <w:sz w:val="28"/>
          <w:szCs w:val="28"/>
        </w:rPr>
        <w:t>5</w:t>
      </w:r>
      <w:r w:rsidR="00BF0DFA">
        <w:rPr>
          <w:sz w:val="28"/>
          <w:szCs w:val="28"/>
        </w:rPr>
        <w:t>0</w:t>
      </w:r>
      <w:r w:rsidR="008340D7">
        <w:rPr>
          <w:sz w:val="28"/>
          <w:szCs w:val="28"/>
        </w:rPr>
        <w:t xml:space="preserve"> обращений</w:t>
      </w:r>
      <w:r w:rsidR="00DF1B87">
        <w:rPr>
          <w:sz w:val="28"/>
          <w:szCs w:val="28"/>
        </w:rPr>
        <w:t>,</w:t>
      </w:r>
      <w:r w:rsidR="008340D7">
        <w:rPr>
          <w:sz w:val="28"/>
          <w:szCs w:val="28"/>
        </w:rPr>
        <w:t xml:space="preserve"> поступивших в предыдущий отчетный период,</w:t>
      </w:r>
      <w:r w:rsidR="00C5132F">
        <w:rPr>
          <w:sz w:val="28"/>
          <w:szCs w:val="28"/>
        </w:rPr>
        <w:t xml:space="preserve"> вынесены следующие решения:</w:t>
      </w:r>
    </w:p>
    <w:p w:rsidR="00C5132F" w:rsidRPr="00C5132F" w:rsidRDefault="00C5132F" w:rsidP="007218DA">
      <w:pPr>
        <w:ind w:firstLine="567"/>
        <w:contextualSpacing/>
        <w:jc w:val="both"/>
        <w:rPr>
          <w:sz w:val="16"/>
          <w:szCs w:val="16"/>
        </w:rPr>
      </w:pPr>
    </w:p>
    <w:p w:rsidR="00C5132F" w:rsidRDefault="00EB18DC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поддержано – </w:t>
      </w:r>
      <w:r w:rsidR="00DF1B87">
        <w:rPr>
          <w:sz w:val="28"/>
          <w:szCs w:val="28"/>
        </w:rPr>
        <w:t>3</w:t>
      </w:r>
      <w:r w:rsidR="00BF0DFA">
        <w:rPr>
          <w:sz w:val="28"/>
          <w:szCs w:val="28"/>
        </w:rPr>
        <w:t>7</w:t>
      </w:r>
      <w:r w:rsidR="00C5132F"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даны разъяснения – </w:t>
      </w:r>
      <w:r w:rsidR="00BF0DFA">
        <w:rPr>
          <w:sz w:val="28"/>
          <w:szCs w:val="28"/>
        </w:rPr>
        <w:t>116</w:t>
      </w:r>
      <w:r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поддержано – </w:t>
      </w:r>
      <w:r w:rsidR="00BF0DFA">
        <w:rPr>
          <w:sz w:val="28"/>
          <w:szCs w:val="28"/>
        </w:rPr>
        <w:t>20</w:t>
      </w:r>
      <w:r>
        <w:rPr>
          <w:sz w:val="28"/>
          <w:szCs w:val="28"/>
        </w:rPr>
        <w:t>;</w:t>
      </w:r>
    </w:p>
    <w:p w:rsidR="00BF0DFA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</w:t>
      </w:r>
      <w:r w:rsidRPr="00C5132F">
        <w:rPr>
          <w:sz w:val="28"/>
          <w:szCs w:val="28"/>
        </w:rPr>
        <w:t xml:space="preserve"> </w:t>
      </w:r>
      <w:r w:rsidRPr="007218DA">
        <w:rPr>
          <w:sz w:val="28"/>
          <w:szCs w:val="28"/>
        </w:rPr>
        <w:t>в другие  государственные органы</w:t>
      </w:r>
      <w:r>
        <w:rPr>
          <w:sz w:val="28"/>
          <w:szCs w:val="28"/>
        </w:rPr>
        <w:t xml:space="preserve"> – </w:t>
      </w:r>
      <w:r w:rsidR="00BF0DFA">
        <w:rPr>
          <w:sz w:val="28"/>
          <w:szCs w:val="28"/>
        </w:rPr>
        <w:t>183;</w:t>
      </w:r>
    </w:p>
    <w:p w:rsidR="00C5132F" w:rsidRDefault="00BF0DFA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принято к сведению - 2</w:t>
      </w:r>
      <w:bookmarkStart w:id="0" w:name="_GoBack"/>
      <w:bookmarkEnd w:id="0"/>
      <w:r w:rsidR="00B03BA3">
        <w:rPr>
          <w:sz w:val="28"/>
          <w:szCs w:val="28"/>
        </w:rPr>
        <w:t>.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7218DA" w:rsidRPr="007218DA" w:rsidRDefault="007218DA" w:rsidP="007218DA">
      <w:pPr>
        <w:ind w:firstLine="708"/>
        <w:jc w:val="both"/>
        <w:rPr>
          <w:sz w:val="28"/>
          <w:szCs w:val="28"/>
        </w:rPr>
      </w:pPr>
    </w:p>
    <w:sectPr w:rsidR="007218DA" w:rsidRPr="007218DA" w:rsidSect="00122B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3B5" w:rsidRDefault="005213B5" w:rsidP="00122B48">
      <w:r>
        <w:separator/>
      </w:r>
    </w:p>
  </w:endnote>
  <w:endnote w:type="continuationSeparator" w:id="0">
    <w:p w:rsidR="005213B5" w:rsidRDefault="005213B5" w:rsidP="0012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3B5" w:rsidRDefault="005213B5" w:rsidP="00122B48">
      <w:r>
        <w:separator/>
      </w:r>
    </w:p>
  </w:footnote>
  <w:footnote w:type="continuationSeparator" w:id="0">
    <w:p w:rsidR="005213B5" w:rsidRDefault="005213B5" w:rsidP="00122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2868"/>
    <w:multiLevelType w:val="hybridMultilevel"/>
    <w:tmpl w:val="4D26FE26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A72E5D"/>
    <w:multiLevelType w:val="hybridMultilevel"/>
    <w:tmpl w:val="9FD2DFEA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932414"/>
    <w:multiLevelType w:val="hybridMultilevel"/>
    <w:tmpl w:val="7810818A"/>
    <w:lvl w:ilvl="0" w:tplc="CF72B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76F0E"/>
    <w:multiLevelType w:val="hybridMultilevel"/>
    <w:tmpl w:val="53C2A3AC"/>
    <w:lvl w:ilvl="0" w:tplc="5EC063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307E11"/>
    <w:multiLevelType w:val="multilevel"/>
    <w:tmpl w:val="DF4890AC"/>
    <w:lvl w:ilvl="0">
      <w:start w:val="1"/>
      <w:numFmt w:val="upperRoman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375"/>
        </w:tabs>
        <w:ind w:left="8375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436"/>
        </w:tabs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82A665A"/>
    <w:multiLevelType w:val="hybridMultilevel"/>
    <w:tmpl w:val="B81EF1D4"/>
    <w:lvl w:ilvl="0" w:tplc="D33079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EB9785F"/>
    <w:multiLevelType w:val="hybridMultilevel"/>
    <w:tmpl w:val="5E48732C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48"/>
    <w:rsid w:val="000E159B"/>
    <w:rsid w:val="000F752C"/>
    <w:rsid w:val="00122B48"/>
    <w:rsid w:val="00165DBC"/>
    <w:rsid w:val="00171CAD"/>
    <w:rsid w:val="00190DF7"/>
    <w:rsid w:val="001A02D1"/>
    <w:rsid w:val="001A0477"/>
    <w:rsid w:val="002361A5"/>
    <w:rsid w:val="003449F4"/>
    <w:rsid w:val="003F3B72"/>
    <w:rsid w:val="00421AE8"/>
    <w:rsid w:val="004418B1"/>
    <w:rsid w:val="004E595A"/>
    <w:rsid w:val="005213B5"/>
    <w:rsid w:val="005A519C"/>
    <w:rsid w:val="00681D96"/>
    <w:rsid w:val="006B3851"/>
    <w:rsid w:val="007218DA"/>
    <w:rsid w:val="00745553"/>
    <w:rsid w:val="007B2EB4"/>
    <w:rsid w:val="008340D7"/>
    <w:rsid w:val="00896618"/>
    <w:rsid w:val="008B57E6"/>
    <w:rsid w:val="008D31C6"/>
    <w:rsid w:val="00943C63"/>
    <w:rsid w:val="00987606"/>
    <w:rsid w:val="009E43ED"/>
    <w:rsid w:val="009F414A"/>
    <w:rsid w:val="00AB01AE"/>
    <w:rsid w:val="00AF1487"/>
    <w:rsid w:val="00AF4B58"/>
    <w:rsid w:val="00B03BA3"/>
    <w:rsid w:val="00B30B5E"/>
    <w:rsid w:val="00B44819"/>
    <w:rsid w:val="00BF0DFA"/>
    <w:rsid w:val="00C35E70"/>
    <w:rsid w:val="00C5132F"/>
    <w:rsid w:val="00C85C15"/>
    <w:rsid w:val="00C973F0"/>
    <w:rsid w:val="00D10E73"/>
    <w:rsid w:val="00DF1B87"/>
    <w:rsid w:val="00DF6FDA"/>
    <w:rsid w:val="00EB18DC"/>
    <w:rsid w:val="00EB3912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715ED2D0</Template>
  <TotalTime>0</TotalTime>
  <Pages>1</Pages>
  <Words>186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Tretiakova</dc:creator>
  <cp:lastModifiedBy>pavlovska</cp:lastModifiedBy>
  <cp:revision>2</cp:revision>
  <cp:lastPrinted>2018-04-04T07:24:00Z</cp:lastPrinted>
  <dcterms:created xsi:type="dcterms:W3CDTF">2018-04-04T07:33:00Z</dcterms:created>
  <dcterms:modified xsi:type="dcterms:W3CDTF">2018-04-04T07:33:00Z</dcterms:modified>
</cp:coreProperties>
</file>