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2" w:rsidRPr="000D0842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  <w:r w:rsidRPr="000D0842">
        <w:rPr>
          <w:rFonts w:ascii="Times New Roman" w:eastAsia="Calibri" w:hAnsi="Times New Roman" w:cs="Times New Roman"/>
          <w:bCs/>
          <w:color w:val="333333"/>
          <w:sz w:val="26"/>
          <w:szCs w:val="26"/>
        </w:rPr>
        <w:t>Сведения</w:t>
      </w:r>
    </w:p>
    <w:p w:rsidR="000D0842" w:rsidRPr="000D0842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</w:p>
    <w:p w:rsidR="000D0842" w:rsidRPr="000D0842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  <w:r w:rsidRPr="000D0842">
        <w:rPr>
          <w:rFonts w:ascii="Times New Roman" w:eastAsia="Calibri" w:hAnsi="Times New Roman" w:cs="Times New Roman"/>
          <w:bCs/>
          <w:color w:val="333333"/>
          <w:sz w:val="26"/>
          <w:szCs w:val="26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D0842">
        <w:rPr>
          <w:rFonts w:ascii="Times New Roman" w:eastAsia="Calibri" w:hAnsi="Times New Roman" w:cs="Times New Roman"/>
          <w:bCs/>
          <w:color w:val="333333"/>
          <w:sz w:val="26"/>
          <w:szCs w:val="26"/>
        </w:rPr>
        <w:t>представленные</w:t>
      </w:r>
      <w:proofErr w:type="gramEnd"/>
      <w:r w:rsidRPr="000D0842">
        <w:rPr>
          <w:rFonts w:ascii="Times New Roman" w:eastAsia="Calibri" w:hAnsi="Times New Roman" w:cs="Times New Roman"/>
          <w:bCs/>
          <w:color w:val="333333"/>
          <w:sz w:val="26"/>
          <w:szCs w:val="26"/>
        </w:rPr>
        <w:t xml:space="preserve"> государственным гражданским служащим Дроздовым Александром Ивановичем</w:t>
      </w:r>
    </w:p>
    <w:p w:rsidR="000D0842" w:rsidRPr="000D0842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</w:p>
    <w:p w:rsidR="00C55E77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  <w:r w:rsidRPr="000D0842">
        <w:rPr>
          <w:rFonts w:ascii="Times New Roman" w:eastAsia="Calibri" w:hAnsi="Times New Roman" w:cs="Times New Roman"/>
          <w:bCs/>
          <w:color w:val="333333"/>
          <w:sz w:val="26"/>
          <w:szCs w:val="26"/>
        </w:rPr>
        <w:t>за период с 1 января 2019 г. по 31 декабря 2019 г.</w:t>
      </w:r>
    </w:p>
    <w:p w:rsidR="000D0842" w:rsidRPr="000D0842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505"/>
        <w:gridCol w:w="1559"/>
        <w:gridCol w:w="1134"/>
        <w:gridCol w:w="1134"/>
        <w:gridCol w:w="851"/>
        <w:gridCol w:w="992"/>
        <w:gridCol w:w="992"/>
        <w:gridCol w:w="851"/>
        <w:gridCol w:w="992"/>
        <w:gridCol w:w="1134"/>
        <w:gridCol w:w="1257"/>
        <w:gridCol w:w="2651"/>
      </w:tblGrid>
      <w:tr w:rsidR="00AC390A" w:rsidRPr="00FB2AC8" w:rsidTr="000D0842">
        <w:trPr>
          <w:trHeight w:val="640"/>
        </w:trPr>
        <w:tc>
          <w:tcPr>
            <w:tcW w:w="622" w:type="dxa"/>
            <w:vMerge w:val="restart"/>
          </w:tcPr>
          <w:p w:rsidR="00AC390A" w:rsidRPr="00662980" w:rsidRDefault="00AC390A" w:rsidP="004630A5">
            <w:pPr>
              <w:rPr>
                <w:sz w:val="22"/>
              </w:rPr>
            </w:pPr>
            <w:r w:rsidRPr="00662980">
              <w:rPr>
                <w:sz w:val="22"/>
              </w:rPr>
              <w:t xml:space="preserve">№ </w:t>
            </w:r>
            <w:proofErr w:type="spellStart"/>
            <w:r w:rsidRPr="00662980">
              <w:rPr>
                <w:sz w:val="22"/>
              </w:rPr>
              <w:t>пп</w:t>
            </w:r>
            <w:proofErr w:type="spellEnd"/>
            <w:r w:rsidRPr="00662980">
              <w:rPr>
                <w:sz w:val="22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Фамилия и инициалы л</w:t>
            </w:r>
            <w:r w:rsidRPr="00662980">
              <w:rPr>
                <w:color w:val="000000"/>
                <w:sz w:val="22"/>
              </w:rPr>
              <w:t>и</w:t>
            </w:r>
            <w:r w:rsidRPr="00662980">
              <w:rPr>
                <w:color w:val="000000"/>
                <w:sz w:val="22"/>
              </w:rPr>
              <w:t>ца, чьи свед</w:t>
            </w:r>
            <w:r w:rsidRPr="00662980">
              <w:rPr>
                <w:color w:val="000000"/>
                <w:sz w:val="22"/>
              </w:rPr>
              <w:t>е</w:t>
            </w:r>
            <w:r w:rsidRPr="00662980">
              <w:rPr>
                <w:color w:val="000000"/>
                <w:sz w:val="22"/>
              </w:rPr>
              <w:t>ния размещ</w:t>
            </w:r>
            <w:r w:rsidRPr="00662980">
              <w:rPr>
                <w:color w:val="000000"/>
                <w:sz w:val="22"/>
              </w:rPr>
              <w:t>а</w:t>
            </w:r>
            <w:r w:rsidRPr="00662980">
              <w:rPr>
                <w:color w:val="000000"/>
                <w:sz w:val="22"/>
              </w:rPr>
              <w:t>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>Должность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>Объекты недвижимости, находящиеся в пользов</w:t>
            </w:r>
            <w:r w:rsidRPr="00662980">
              <w:rPr>
                <w:sz w:val="22"/>
              </w:rPr>
              <w:t>а</w:t>
            </w:r>
            <w:r w:rsidRPr="00662980">
              <w:rPr>
                <w:sz w:val="22"/>
              </w:rPr>
              <w:t>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Тран</w:t>
            </w:r>
            <w:r w:rsidRPr="00662980"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портные средства, (вид, марка)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Деклариро</w:t>
            </w:r>
            <w:proofErr w:type="spellEnd"/>
            <w:r>
              <w:rPr>
                <w:sz w:val="22"/>
              </w:rPr>
              <w:t>-ванный</w:t>
            </w:r>
            <w:proofErr w:type="gramEnd"/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довой доход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AC390A">
              <w:rPr>
                <w:sz w:val="22"/>
              </w:rPr>
              <w:t>&lt;1&gt;</w:t>
            </w:r>
            <w:r w:rsidRPr="00662980">
              <w:rPr>
                <w:sz w:val="22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390A" w:rsidRPr="00C16F96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 xml:space="preserve">Сведения об источниках получения средств, за </w:t>
            </w:r>
            <w:r>
              <w:rPr>
                <w:sz w:val="22"/>
              </w:rPr>
              <w:t>счет которых совершена сделка</w:t>
            </w:r>
            <w:r w:rsidRPr="00C16F96">
              <w:rPr>
                <w:sz w:val="22"/>
              </w:rPr>
              <w:t>&lt;2&gt;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 xml:space="preserve"> (вид приобр</w:t>
            </w:r>
            <w:r>
              <w:rPr>
                <w:sz w:val="22"/>
              </w:rPr>
              <w:t>етенного имущества, источники).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</w:p>
        </w:tc>
      </w:tr>
      <w:tr w:rsidR="000D0842" w:rsidRPr="00FB2AC8" w:rsidTr="000D0842">
        <w:trPr>
          <w:trHeight w:val="640"/>
        </w:trPr>
        <w:tc>
          <w:tcPr>
            <w:tcW w:w="622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 xml:space="preserve">вид </w:t>
            </w: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пло-щадь</w:t>
            </w:r>
            <w:proofErr w:type="spellEnd"/>
            <w:proofErr w:type="gramEnd"/>
            <w:r w:rsidRPr="00662980">
              <w:rPr>
                <w:rFonts w:cs="Times New Roman"/>
                <w:sz w:val="22"/>
              </w:rPr>
              <w:t xml:space="preserve"> (</w:t>
            </w:r>
            <w:proofErr w:type="spellStart"/>
            <w:r w:rsidRPr="00662980">
              <w:rPr>
                <w:rFonts w:cs="Times New Roman"/>
                <w:sz w:val="22"/>
              </w:rPr>
              <w:t>кв.м</w:t>
            </w:r>
            <w:proofErr w:type="spellEnd"/>
            <w:r w:rsidRPr="00662980">
              <w:rPr>
                <w:rFonts w:cs="Times New Roman"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пло-щадь</w:t>
            </w:r>
            <w:proofErr w:type="spellEnd"/>
            <w:proofErr w:type="gramEnd"/>
            <w:r w:rsidRPr="00662980">
              <w:rPr>
                <w:rFonts w:cs="Times New Roman"/>
                <w:sz w:val="22"/>
              </w:rPr>
              <w:t xml:space="preserve"> (</w:t>
            </w:r>
            <w:proofErr w:type="spellStart"/>
            <w:r w:rsidRPr="00662980">
              <w:rPr>
                <w:rFonts w:cs="Times New Roman"/>
                <w:sz w:val="22"/>
              </w:rPr>
              <w:t>кв.м</w:t>
            </w:r>
            <w:proofErr w:type="spellEnd"/>
            <w:r w:rsidRPr="00662980">
              <w:rPr>
                <w:rFonts w:cs="Times New Roman"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57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</w:tr>
      <w:tr w:rsidR="00C55E77" w:rsidRPr="00FB2AC8" w:rsidTr="000D0842">
        <w:tc>
          <w:tcPr>
            <w:tcW w:w="622" w:type="dxa"/>
            <w:vMerge w:val="restart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505" w:type="dxa"/>
            <w:vMerge w:val="restart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Дроздов А.И.</w:t>
            </w:r>
          </w:p>
        </w:tc>
        <w:tc>
          <w:tcPr>
            <w:tcW w:w="1559" w:type="dxa"/>
            <w:vMerge w:val="restart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Заместитель руководителя управления</w:t>
            </w: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2" w:type="dxa"/>
          </w:tcPr>
          <w:p w:rsidR="00C55E77" w:rsidRPr="009E4E86" w:rsidRDefault="00B936D0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992" w:type="dxa"/>
          </w:tcPr>
          <w:p w:rsidR="00C55E77" w:rsidRPr="009E4E86" w:rsidRDefault="00C55E77" w:rsidP="0080303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1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800</w:t>
            </w:r>
          </w:p>
        </w:tc>
        <w:tc>
          <w:tcPr>
            <w:tcW w:w="992" w:type="dxa"/>
          </w:tcPr>
          <w:p w:rsidR="00C55E77" w:rsidRPr="009E4E86" w:rsidRDefault="00B936D0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Автомобиль </w:t>
            </w:r>
            <w:r w:rsidRPr="009E4E86">
              <w:rPr>
                <w:rFonts w:eastAsia="Calibri" w:cs="Times New Roman"/>
                <w:sz w:val="22"/>
                <w:lang w:val="en-US"/>
              </w:rPr>
              <w:t>MITSUBISHI OUTLANDER</w:t>
            </w:r>
          </w:p>
        </w:tc>
        <w:tc>
          <w:tcPr>
            <w:tcW w:w="1257" w:type="dxa"/>
            <w:vMerge w:val="restart"/>
          </w:tcPr>
          <w:p w:rsidR="00C55E77" w:rsidRPr="009E4E86" w:rsidRDefault="004438E1" w:rsidP="000D084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900473,05</w:t>
            </w:r>
          </w:p>
        </w:tc>
        <w:tc>
          <w:tcPr>
            <w:tcW w:w="2651" w:type="dxa"/>
            <w:vMerge w:val="restart"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55E77" w:rsidRPr="00FB2AC8" w:rsidTr="000D0842">
        <w:tc>
          <w:tcPr>
            <w:tcW w:w="622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Pr="009E4E86">
              <w:rPr>
                <w:rFonts w:eastAsia="Calibri" w:cs="Times New Roman"/>
                <w:sz w:val="22"/>
              </w:rPr>
              <w:t>олевая собственность, 1/6 доля</w:t>
            </w:r>
          </w:p>
        </w:tc>
        <w:tc>
          <w:tcPr>
            <w:tcW w:w="851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65,9</w:t>
            </w:r>
          </w:p>
        </w:tc>
        <w:tc>
          <w:tcPr>
            <w:tcW w:w="992" w:type="dxa"/>
          </w:tcPr>
          <w:p w:rsidR="00C55E77" w:rsidRPr="009E4E86" w:rsidRDefault="00B936D0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992" w:type="dxa"/>
          </w:tcPr>
          <w:p w:rsidR="00C55E77" w:rsidRPr="009E4E86" w:rsidRDefault="00C55E77" w:rsidP="0080303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851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992" w:type="dxa"/>
          </w:tcPr>
          <w:p w:rsidR="00C55E77" w:rsidRPr="009E4E86" w:rsidRDefault="00C55E77" w:rsidP="00B936D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</w:t>
            </w:r>
            <w:r w:rsidR="00B936D0">
              <w:rPr>
                <w:rFonts w:eastAsia="Calibri" w:cs="Times New Roman"/>
                <w:sz w:val="22"/>
              </w:rPr>
              <w:t>Ф</w:t>
            </w:r>
          </w:p>
        </w:tc>
        <w:tc>
          <w:tcPr>
            <w:tcW w:w="1134" w:type="dxa"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57" w:type="dxa"/>
            <w:vMerge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55E77" w:rsidRPr="00FB2AC8" w:rsidTr="000D0842">
        <w:tc>
          <w:tcPr>
            <w:tcW w:w="622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</w:t>
            </w:r>
            <w:r w:rsidRPr="009E4E86">
              <w:rPr>
                <w:rFonts w:eastAsia="Calibri" w:cs="Times New Roman"/>
                <w:sz w:val="22"/>
              </w:rPr>
              <w:t>емельный участок (под гараж)</w:t>
            </w: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992" w:type="dxa"/>
          </w:tcPr>
          <w:p w:rsidR="00C55E77" w:rsidRPr="009E4E86" w:rsidRDefault="00B936D0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992" w:type="dxa"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57" w:type="dxa"/>
            <w:vMerge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55E77" w:rsidRPr="00FB2AC8" w:rsidTr="000D0842">
        <w:tc>
          <w:tcPr>
            <w:tcW w:w="622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4" w:type="dxa"/>
          </w:tcPr>
          <w:p w:rsidR="00C55E77" w:rsidRPr="009E4E86" w:rsidRDefault="00C55E77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 xml:space="preserve">ндивидуальная </w:t>
            </w:r>
            <w:r w:rsidRPr="009E4E86">
              <w:rPr>
                <w:rFonts w:eastAsia="Calibri" w:cs="Times New Roman"/>
                <w:sz w:val="22"/>
              </w:rPr>
              <w:lastRenderedPageBreak/>
              <w:t>собственность</w:t>
            </w:r>
          </w:p>
        </w:tc>
        <w:tc>
          <w:tcPr>
            <w:tcW w:w="851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18,4</w:t>
            </w:r>
          </w:p>
        </w:tc>
        <w:tc>
          <w:tcPr>
            <w:tcW w:w="992" w:type="dxa"/>
          </w:tcPr>
          <w:p w:rsidR="00C55E77" w:rsidRPr="009E4E86" w:rsidRDefault="00B936D0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992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C55E77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57" w:type="dxa"/>
            <w:vMerge/>
          </w:tcPr>
          <w:p w:rsidR="00C55E77" w:rsidRPr="009E4E86" w:rsidRDefault="00C55E77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C55E77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E4E86" w:rsidRPr="00FB2AC8" w:rsidTr="000D0842">
        <w:tc>
          <w:tcPr>
            <w:tcW w:w="622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2.</w:t>
            </w:r>
          </w:p>
        </w:tc>
        <w:tc>
          <w:tcPr>
            <w:tcW w:w="1505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559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E4E86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="009E4E86" w:rsidRPr="009E4E86">
              <w:rPr>
                <w:rFonts w:eastAsia="Calibri" w:cs="Times New Roman"/>
                <w:sz w:val="22"/>
              </w:rPr>
              <w:t>олевая собственность, 1/4 доля</w:t>
            </w:r>
          </w:p>
        </w:tc>
        <w:tc>
          <w:tcPr>
            <w:tcW w:w="851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992" w:type="dxa"/>
          </w:tcPr>
          <w:p w:rsidR="009E4E86" w:rsidRPr="009E4E86" w:rsidRDefault="00B936D0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992" w:type="dxa"/>
          </w:tcPr>
          <w:p w:rsidR="009E4E86" w:rsidRPr="009E4E86" w:rsidRDefault="009E4E86" w:rsidP="0080303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851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2" w:type="dxa"/>
          </w:tcPr>
          <w:p w:rsidR="009E4E86" w:rsidRPr="009E4E86" w:rsidRDefault="00B936D0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9E4E86" w:rsidRPr="009E4E86" w:rsidRDefault="00C55E77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57" w:type="dxa"/>
          </w:tcPr>
          <w:p w:rsidR="009E4E86" w:rsidRPr="009E4E86" w:rsidRDefault="004438E1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204000,00</w:t>
            </w:r>
          </w:p>
        </w:tc>
        <w:tc>
          <w:tcPr>
            <w:tcW w:w="2651" w:type="dxa"/>
          </w:tcPr>
          <w:p w:rsidR="009E4E86" w:rsidRPr="009E4E86" w:rsidRDefault="00C55E77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</w:tbl>
    <w:p w:rsidR="00AC390A" w:rsidRPr="00AC390A" w:rsidRDefault="00AC390A" w:rsidP="00AC390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&lt;1</w:t>
      </w:r>
      <w:proofErr w:type="gramStart"/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&gt; В</w:t>
      </w:r>
      <w:proofErr w:type="gramEnd"/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390A" w:rsidRPr="00AC390A" w:rsidRDefault="00AC390A" w:rsidP="00AC390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AC390A" w:rsidRPr="00AC390A" w:rsidRDefault="00AC390A" w:rsidP="00AC39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C390A" w:rsidRPr="00AC390A" w:rsidRDefault="00AC390A" w:rsidP="00AC390A">
      <w:pPr>
        <w:jc w:val="both"/>
        <w:rPr>
          <w:rFonts w:ascii="Times New Roman" w:eastAsia="Calibri" w:hAnsi="Times New Roman" w:cs="Times New Roman"/>
          <w:sz w:val="28"/>
        </w:rPr>
      </w:pPr>
    </w:p>
    <w:p w:rsidR="00F363B3" w:rsidRDefault="00F363B3">
      <w:bookmarkStart w:id="0" w:name="_GoBack"/>
      <w:bookmarkEnd w:id="0"/>
    </w:p>
    <w:sectPr w:rsidR="00F363B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8"/>
    <w:rsid w:val="00046CD6"/>
    <w:rsid w:val="000D0842"/>
    <w:rsid w:val="00114440"/>
    <w:rsid w:val="00235A23"/>
    <w:rsid w:val="002C70B5"/>
    <w:rsid w:val="004438E1"/>
    <w:rsid w:val="00550FEB"/>
    <w:rsid w:val="006428AA"/>
    <w:rsid w:val="0080303B"/>
    <w:rsid w:val="0082151C"/>
    <w:rsid w:val="008A202F"/>
    <w:rsid w:val="009D194D"/>
    <w:rsid w:val="009E4E86"/>
    <w:rsid w:val="00AC390A"/>
    <w:rsid w:val="00B27516"/>
    <w:rsid w:val="00B936D0"/>
    <w:rsid w:val="00C30B59"/>
    <w:rsid w:val="00C55E77"/>
    <w:rsid w:val="00DC4B31"/>
    <w:rsid w:val="00F363B3"/>
    <w:rsid w:val="00F735C1"/>
    <w:rsid w:val="00FB2AC8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Pavlovska</cp:lastModifiedBy>
  <cp:revision>5</cp:revision>
  <cp:lastPrinted>2020-03-31T07:10:00Z</cp:lastPrinted>
  <dcterms:created xsi:type="dcterms:W3CDTF">2020-03-31T07:11:00Z</dcterms:created>
  <dcterms:modified xsi:type="dcterms:W3CDTF">2020-03-28T09:43:00Z</dcterms:modified>
</cp:coreProperties>
</file>