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C36FE7">
        <w:rPr>
          <w:rFonts w:ascii="Bookman Old Style" w:hAnsi="Bookman Old Style"/>
          <w:b/>
          <w:sz w:val="32"/>
          <w:szCs w:val="32"/>
        </w:rPr>
        <w:t>адзора по Иркутской области за 4</w:t>
      </w:r>
      <w:r w:rsidR="00E93C7C">
        <w:rPr>
          <w:rFonts w:ascii="Bookman Old Style" w:hAnsi="Bookman Old Style"/>
          <w:b/>
          <w:sz w:val="32"/>
          <w:szCs w:val="32"/>
        </w:rPr>
        <w:t xml:space="preserve"> квартал 2018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6864"/>
        <w:gridCol w:w="2536"/>
        <w:gridCol w:w="2256"/>
        <w:gridCol w:w="2451"/>
      </w:tblGrid>
      <w:tr w:rsidR="00746938" w:rsidRPr="00563D4A" w:rsidTr="00E76D0D"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8C65D2" w:rsidRPr="00563D4A" w:rsidTr="00E76D0D"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938" w:rsidRPr="00563D4A" w:rsidTr="00542AD3">
        <w:tc>
          <w:tcPr>
            <w:tcW w:w="0" w:type="auto"/>
            <w:vAlign w:val="center"/>
          </w:tcPr>
          <w:p w:rsidR="008A20B8" w:rsidRPr="00563D4A" w:rsidRDefault="008A20B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20B8" w:rsidRPr="00563D4A" w:rsidRDefault="00C36FE7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кресел</w:t>
            </w:r>
            <w:r w:rsidR="00C702B6"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563D4A" w:rsidRDefault="00C36FE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80472,21</w:t>
            </w:r>
          </w:p>
        </w:tc>
        <w:tc>
          <w:tcPr>
            <w:tcW w:w="0" w:type="auto"/>
            <w:vAlign w:val="center"/>
          </w:tcPr>
          <w:p w:rsidR="008A20B8" w:rsidRPr="00563D4A" w:rsidRDefault="00C36FE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8A20B8" w:rsidRPr="00563D4A" w:rsidRDefault="008C65D2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A2198" w:rsidRPr="00C702B6" w:rsidTr="00542AD3">
        <w:tc>
          <w:tcPr>
            <w:tcW w:w="0" w:type="auto"/>
            <w:vAlign w:val="center"/>
          </w:tcPr>
          <w:p w:rsidR="00FA2198" w:rsidRPr="00563D4A" w:rsidRDefault="001343FA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A2198" w:rsidRPr="00563D4A" w:rsidRDefault="00C36FE7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офисной бумаги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A2198"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FA2198" w:rsidRPr="00563D4A" w:rsidRDefault="00C36FE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72352,00</w:t>
            </w:r>
          </w:p>
        </w:tc>
        <w:tc>
          <w:tcPr>
            <w:tcW w:w="0" w:type="auto"/>
            <w:vAlign w:val="center"/>
          </w:tcPr>
          <w:p w:rsidR="00FA2198" w:rsidRPr="00563D4A" w:rsidRDefault="00C36FE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A2198" w:rsidRPr="00563D4A" w:rsidRDefault="00E93C7C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17E2F" w:rsidRPr="00C702B6" w:rsidTr="00542AD3">
        <w:tc>
          <w:tcPr>
            <w:tcW w:w="0" w:type="auto"/>
            <w:vAlign w:val="center"/>
          </w:tcPr>
          <w:p w:rsidR="00717E2F" w:rsidRPr="00563D4A" w:rsidRDefault="00717E2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17E2F" w:rsidRPr="00563D4A" w:rsidRDefault="00C36FE7" w:rsidP="00F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принтеров</w:t>
            </w:r>
            <w:r w:rsidR="00717E2F" w:rsidRPr="00717E2F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</w:t>
            </w:r>
            <w:r w:rsidR="00FE2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E2F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717E2F" w:rsidRPr="00563D4A" w:rsidRDefault="00C36FE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</w:t>
            </w:r>
            <w:r w:rsidR="00FE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D159E" w:rsidRPr="00C702B6" w:rsidTr="003D159E">
        <w:trPr>
          <w:trHeight w:val="594"/>
        </w:trPr>
        <w:tc>
          <w:tcPr>
            <w:tcW w:w="0" w:type="auto"/>
            <w:vAlign w:val="center"/>
          </w:tcPr>
          <w:p w:rsidR="003D159E" w:rsidRDefault="003D159E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3D159E" w:rsidRDefault="00C36FE7" w:rsidP="00F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картриджей</w:t>
            </w:r>
            <w:r w:rsidR="003D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9E"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FE2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59E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3D159E" w:rsidRDefault="00C36FE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  <w:r w:rsidR="00FE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D159E" w:rsidRPr="00563D4A" w:rsidRDefault="003D159E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D159E" w:rsidRPr="00563D4A" w:rsidRDefault="003D159E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02D4D" w:rsidRPr="00C702B6" w:rsidTr="003D159E">
        <w:trPr>
          <w:trHeight w:val="594"/>
        </w:trPr>
        <w:tc>
          <w:tcPr>
            <w:tcW w:w="0" w:type="auto"/>
            <w:vAlign w:val="center"/>
          </w:tcPr>
          <w:p w:rsidR="00A02D4D" w:rsidRDefault="00A02D4D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A02D4D" w:rsidRDefault="00C36FE7" w:rsidP="00F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6F7C42">
              <w:rPr>
                <w:rFonts w:ascii="Times New Roman" w:hAnsi="Times New Roman" w:cs="Times New Roman"/>
                <w:sz w:val="24"/>
                <w:szCs w:val="24"/>
              </w:rPr>
              <w:t xml:space="preserve"> по обследованию компьютерной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r w:rsidR="00A0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4D"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FE2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2D4D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A02D4D" w:rsidRDefault="00C36FE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37268,93</w:t>
            </w:r>
          </w:p>
        </w:tc>
        <w:tc>
          <w:tcPr>
            <w:tcW w:w="0" w:type="auto"/>
            <w:vAlign w:val="center"/>
          </w:tcPr>
          <w:p w:rsidR="00A02D4D" w:rsidRDefault="00C36FE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02D4D" w:rsidRDefault="00A02D4D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868FE" w:rsidRPr="00C702B6" w:rsidTr="003D159E">
        <w:trPr>
          <w:trHeight w:val="594"/>
        </w:trPr>
        <w:tc>
          <w:tcPr>
            <w:tcW w:w="0" w:type="auto"/>
            <w:vAlign w:val="center"/>
          </w:tcPr>
          <w:p w:rsidR="007868FE" w:rsidRDefault="007868FE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7868FE" w:rsidRDefault="007868FE" w:rsidP="00F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 за 4 квартал 2018 года</w:t>
            </w:r>
            <w:r w:rsidR="0047220E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</w:t>
            </w:r>
            <w:r w:rsidR="00FE2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220E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7868FE" w:rsidRDefault="007868FE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149727,76</w:t>
            </w:r>
          </w:p>
        </w:tc>
        <w:tc>
          <w:tcPr>
            <w:tcW w:w="0" w:type="auto"/>
            <w:vAlign w:val="center"/>
          </w:tcPr>
          <w:p w:rsidR="007868FE" w:rsidRDefault="007868FE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868FE" w:rsidRDefault="007868FE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868FE" w:rsidRPr="00C702B6" w:rsidTr="003D159E">
        <w:trPr>
          <w:trHeight w:val="594"/>
        </w:trPr>
        <w:tc>
          <w:tcPr>
            <w:tcW w:w="0" w:type="auto"/>
            <w:vAlign w:val="center"/>
          </w:tcPr>
          <w:p w:rsidR="007868FE" w:rsidRDefault="007868FE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7868FE" w:rsidRDefault="0047220E" w:rsidP="00F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почтовой связи для нужд Управления Роскомнадзора по Иркут</w:t>
            </w:r>
            <w:r w:rsidR="00FE2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7868FE" w:rsidRDefault="007868FE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80000,24</w:t>
            </w:r>
          </w:p>
        </w:tc>
        <w:tc>
          <w:tcPr>
            <w:tcW w:w="0" w:type="auto"/>
            <w:vAlign w:val="center"/>
          </w:tcPr>
          <w:p w:rsidR="007868FE" w:rsidRDefault="007868FE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поставщик</w:t>
            </w:r>
          </w:p>
        </w:tc>
        <w:tc>
          <w:tcPr>
            <w:tcW w:w="0" w:type="auto"/>
            <w:vAlign w:val="center"/>
          </w:tcPr>
          <w:p w:rsidR="007868FE" w:rsidRDefault="007868FE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992B0C" w:rsidRPr="008A20B8" w:rsidRDefault="00992B0C" w:rsidP="008D5A05">
      <w:pPr>
        <w:rPr>
          <w:rFonts w:ascii="Bookman Old Style" w:hAnsi="Bookman Old Style"/>
          <w:sz w:val="28"/>
          <w:szCs w:val="28"/>
        </w:rPr>
      </w:pPr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114B2E"/>
    <w:rsid w:val="001343FA"/>
    <w:rsid w:val="001A7753"/>
    <w:rsid w:val="00383EE8"/>
    <w:rsid w:val="003D159E"/>
    <w:rsid w:val="003F2C5F"/>
    <w:rsid w:val="0047220E"/>
    <w:rsid w:val="00533BFB"/>
    <w:rsid w:val="00542AD3"/>
    <w:rsid w:val="00563D4A"/>
    <w:rsid w:val="00567497"/>
    <w:rsid w:val="005B65D5"/>
    <w:rsid w:val="005E4A4D"/>
    <w:rsid w:val="006F7C42"/>
    <w:rsid w:val="00717E2F"/>
    <w:rsid w:val="00746938"/>
    <w:rsid w:val="007868FE"/>
    <w:rsid w:val="008457F8"/>
    <w:rsid w:val="008A20B8"/>
    <w:rsid w:val="008C65D2"/>
    <w:rsid w:val="008D5A05"/>
    <w:rsid w:val="00900BF2"/>
    <w:rsid w:val="00927E52"/>
    <w:rsid w:val="00992B0C"/>
    <w:rsid w:val="00A02D4D"/>
    <w:rsid w:val="00A14401"/>
    <w:rsid w:val="00A31CA9"/>
    <w:rsid w:val="00BA14BC"/>
    <w:rsid w:val="00C24CCE"/>
    <w:rsid w:val="00C36FE7"/>
    <w:rsid w:val="00C702B6"/>
    <w:rsid w:val="00C832A4"/>
    <w:rsid w:val="00D1497D"/>
    <w:rsid w:val="00D525C8"/>
    <w:rsid w:val="00D7235C"/>
    <w:rsid w:val="00E76D0D"/>
    <w:rsid w:val="00E93C7C"/>
    <w:rsid w:val="00EA43C9"/>
    <w:rsid w:val="00EE653E"/>
    <w:rsid w:val="00FA2198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32</cp:revision>
  <cp:lastPrinted>2017-10-03T11:30:00Z</cp:lastPrinted>
  <dcterms:created xsi:type="dcterms:W3CDTF">2017-07-03T06:43:00Z</dcterms:created>
  <dcterms:modified xsi:type="dcterms:W3CDTF">2019-06-13T08:03:00Z</dcterms:modified>
</cp:coreProperties>
</file>